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2143" w14:textId="77777777" w:rsidR="00517E2A" w:rsidRDefault="004C1B61" w:rsidP="00517E2A">
      <w:pPr>
        <w:rPr>
          <w:rFonts w:ascii="Inter" w:hAnsi="Inter"/>
          <w:sz w:val="20"/>
          <w:szCs w:val="20"/>
        </w:rPr>
      </w:pPr>
      <w:r w:rsidRPr="004C1B61">
        <w:rPr>
          <w:rFonts w:ascii="Inter" w:hAnsi="Inter"/>
          <w:sz w:val="20"/>
          <w:szCs w:val="20"/>
        </w:rPr>
        <w:t xml:space="preserve">Für die Treibhausgasbilanzierung der </w:t>
      </w:r>
      <w:bookmarkStart w:id="0" w:name="_Hlk214001896"/>
      <w:sdt>
        <w:sdtPr>
          <w:rPr>
            <w:rFonts w:ascii="Inter" w:hAnsi="Inter"/>
            <w:i/>
            <w:sz w:val="20"/>
            <w:szCs w:val="20"/>
          </w:rPr>
          <w:id w:val="1687784683"/>
          <w:placeholder>
            <w:docPart w:val="DefaultPlaceholder_-1854013440"/>
          </w:placeholder>
          <w:text/>
        </w:sdtPr>
        <w:sdtContent>
          <w:r w:rsidR="00517E2A" w:rsidRPr="00517E2A">
            <w:rPr>
              <w:rFonts w:ascii="Inter" w:hAnsi="Inter"/>
              <w:i/>
              <w:sz w:val="20"/>
              <w:szCs w:val="20"/>
            </w:rPr>
            <w:t>[Name der Hochschule]</w:t>
          </w:r>
        </w:sdtContent>
      </w:sdt>
      <w:bookmarkEnd w:id="0"/>
      <w:r w:rsidR="00517E2A">
        <w:rPr>
          <w:rFonts w:ascii="Inter" w:hAnsi="Inter"/>
          <w:i/>
          <w:sz w:val="20"/>
          <w:szCs w:val="20"/>
        </w:rPr>
        <w:t xml:space="preserve"> </w:t>
      </w:r>
      <w:r w:rsidRPr="004C1B61">
        <w:rPr>
          <w:rFonts w:ascii="Inter" w:hAnsi="Inter"/>
          <w:sz w:val="20"/>
          <w:szCs w:val="20"/>
        </w:rPr>
        <w:t xml:space="preserve">sind alle relevanten Treibhausgasemissionen der Hochschule zu erfassen. </w:t>
      </w:r>
    </w:p>
    <w:p w14:paraId="65E33476" w14:textId="31428368" w:rsidR="00517E2A" w:rsidRDefault="00517E2A" w:rsidP="00517E2A">
      <w:pPr>
        <w:rPr>
          <w:rFonts w:ascii="Inter" w:hAnsi="Inter"/>
          <w:b/>
          <w:bCs/>
          <w:sz w:val="20"/>
          <w:szCs w:val="20"/>
        </w:rPr>
      </w:pPr>
      <w:r w:rsidRPr="004C1B61">
        <w:rPr>
          <w:rFonts w:ascii="Inter" w:hAnsi="Inter"/>
          <w:b/>
          <w:bCs/>
          <w:sz w:val="20"/>
          <w:szCs w:val="20"/>
        </w:rPr>
        <w:t>Bitte tragen Sie die Daten in die Excel-Datei „</w:t>
      </w:r>
      <w:proofErr w:type="spellStart"/>
      <w:r w:rsidRPr="004C1B61">
        <w:rPr>
          <w:rFonts w:ascii="Inter" w:hAnsi="Inter"/>
          <w:b/>
          <w:bCs/>
          <w:sz w:val="20"/>
          <w:szCs w:val="20"/>
        </w:rPr>
        <w:t>THG_Datenbedarf</w:t>
      </w:r>
      <w:proofErr w:type="spellEnd"/>
      <w:r w:rsidRPr="004C1B61">
        <w:rPr>
          <w:rFonts w:ascii="Inter" w:hAnsi="Inter"/>
          <w:b/>
          <w:bCs/>
          <w:sz w:val="20"/>
          <w:szCs w:val="20"/>
        </w:rPr>
        <w:t>_</w:t>
      </w:r>
      <w:sdt>
        <w:sdtPr>
          <w:rPr>
            <w:rFonts w:ascii="Inter" w:hAnsi="Inter"/>
            <w:b/>
            <w:bCs/>
            <w:sz w:val="20"/>
            <w:szCs w:val="20"/>
          </w:rPr>
          <w:id w:val="-1881002468"/>
          <w:placeholder>
            <w:docPart w:val="C065902BB2DB42B8B3953CA6EB785D8A"/>
          </w:placeholder>
        </w:sdtPr>
        <w:sdtContent>
          <w:r w:rsidRPr="00517E2A">
            <w:rPr>
              <w:rFonts w:ascii="Inter" w:hAnsi="Inter"/>
              <w:b/>
              <w:bCs/>
              <w:i/>
              <w:sz w:val="20"/>
              <w:szCs w:val="20"/>
            </w:rPr>
            <w:t>[Abteilung]</w:t>
          </w:r>
        </w:sdtContent>
      </w:sdt>
      <w:r w:rsidRPr="004C1B61">
        <w:rPr>
          <w:rFonts w:ascii="Inter" w:hAnsi="Inter"/>
          <w:b/>
          <w:bCs/>
          <w:sz w:val="20"/>
          <w:szCs w:val="20"/>
        </w:rPr>
        <w:t xml:space="preserve">“ ein und senden uns diese jeweils bis zum </w:t>
      </w:r>
      <w:sdt>
        <w:sdtPr>
          <w:rPr>
            <w:rFonts w:ascii="Inter" w:hAnsi="Inter"/>
            <w:b/>
            <w:bCs/>
            <w:sz w:val="20"/>
            <w:szCs w:val="20"/>
          </w:rPr>
          <w:id w:val="-732168489"/>
          <w:placeholder>
            <w:docPart w:val="A7D9BA4F18A748278CC34200E8587A29"/>
          </w:placeholder>
        </w:sdtPr>
        <w:sdtContent>
          <w:r w:rsidR="006C289B" w:rsidRPr="00D3752D">
            <w:rPr>
              <w:rFonts w:ascii="Inter" w:hAnsi="Inter"/>
              <w:b/>
              <w:bCs/>
              <w:i/>
              <w:sz w:val="20"/>
              <w:szCs w:val="20"/>
            </w:rPr>
            <w:t>[</w:t>
          </w:r>
          <w:r w:rsidR="006C289B">
            <w:rPr>
              <w:rFonts w:ascii="Inter" w:hAnsi="Inter"/>
              <w:b/>
              <w:bCs/>
              <w:i/>
              <w:iCs/>
              <w:sz w:val="20"/>
              <w:szCs w:val="20"/>
            </w:rPr>
            <w:t>vereinbarter Termin]</w:t>
          </w:r>
        </w:sdtContent>
      </w:sdt>
      <w:r w:rsidR="006C289B" w:rsidRPr="004C1B61">
        <w:rPr>
          <w:rFonts w:ascii="Inter" w:hAnsi="Inter"/>
          <w:b/>
          <w:bCs/>
          <w:sz w:val="20"/>
          <w:szCs w:val="20"/>
        </w:rPr>
        <w:t xml:space="preserve"> </w:t>
      </w:r>
      <w:r w:rsidRPr="004C1B61">
        <w:rPr>
          <w:rFonts w:ascii="Inter" w:hAnsi="Inter"/>
          <w:b/>
          <w:bCs/>
          <w:sz w:val="20"/>
          <w:szCs w:val="20"/>
        </w:rPr>
        <w:t>des Folgejahres an</w:t>
      </w:r>
      <w:r w:rsidRPr="00517E2A">
        <w:rPr>
          <w:rFonts w:ascii="Inter" w:hAnsi="Inter"/>
          <w:b/>
          <w:bCs/>
          <w:sz w:val="20"/>
          <w:szCs w:val="20"/>
        </w:rPr>
        <w:t xml:space="preserve"> </w:t>
      </w:r>
      <w:sdt>
        <w:sdtPr>
          <w:rPr>
            <w:rFonts w:ascii="Inter" w:hAnsi="Inter"/>
            <w:b/>
            <w:bCs/>
            <w:sz w:val="20"/>
            <w:szCs w:val="20"/>
          </w:rPr>
          <w:id w:val="-1176411944"/>
          <w:placeholder>
            <w:docPart w:val="11A9846511B546BBA2D66925C3DF4B0B"/>
          </w:placeholder>
        </w:sdtPr>
        <w:sdtContent>
          <w:r w:rsidRPr="009E3D0B">
            <w:rPr>
              <w:rFonts w:ascii="Inter" w:hAnsi="Inter"/>
              <w:b/>
              <w:bCs/>
              <w:i/>
              <w:iCs/>
              <w:sz w:val="20"/>
              <w:szCs w:val="20"/>
            </w:rPr>
            <w:t>[</w:t>
          </w:r>
          <w:r w:rsidRPr="006C289B">
            <w:rPr>
              <w:b/>
              <w:bCs/>
              <w:i/>
              <w:iCs/>
              <w:color w:val="4472C4" w:themeColor="accent1"/>
              <w:u w:val="single"/>
            </w:rPr>
            <w:t>e-</w:t>
          </w:r>
          <w:proofErr w:type="spellStart"/>
          <w:r w:rsidRPr="006C289B">
            <w:rPr>
              <w:b/>
              <w:bCs/>
              <w:i/>
              <w:iCs/>
              <w:color w:val="4472C4" w:themeColor="accent1"/>
              <w:u w:val="single"/>
            </w:rPr>
            <w:t>mailadresse</w:t>
          </w:r>
          <w:proofErr w:type="spellEnd"/>
          <w:r>
            <w:rPr>
              <w:b/>
              <w:bCs/>
              <w:i/>
              <w:iCs/>
              <w:u w:val="single"/>
            </w:rPr>
            <w:t>]</w:t>
          </w:r>
        </w:sdtContent>
      </w:sdt>
      <w:r>
        <w:rPr>
          <w:rFonts w:ascii="Inter" w:hAnsi="Inter"/>
          <w:b/>
          <w:bCs/>
          <w:sz w:val="20"/>
          <w:szCs w:val="20"/>
        </w:rPr>
        <w:t>.</w:t>
      </w:r>
    </w:p>
    <w:p w14:paraId="5FA2E4B0" w14:textId="33858507" w:rsidR="004C1B61" w:rsidRPr="004C1B61" w:rsidRDefault="00517E2A" w:rsidP="00517E2A">
      <w:pPr>
        <w:rPr>
          <w:rFonts w:ascii="Inter" w:hAnsi="Inter"/>
          <w:sz w:val="20"/>
          <w:szCs w:val="20"/>
        </w:rPr>
      </w:pPr>
      <w:r>
        <w:rPr>
          <w:rFonts w:ascii="Inter" w:hAnsi="Inter"/>
          <w:bCs/>
          <w:sz w:val="20"/>
          <w:szCs w:val="20"/>
        </w:rPr>
        <w:t>Folgende Daten werden dabei benötigt:</w:t>
      </w:r>
    </w:p>
    <w:tbl>
      <w:tblPr>
        <w:tblpPr w:leftFromText="141" w:rightFromText="141" w:vertAnchor="text" w:horzAnchor="margin" w:tblpY="70"/>
        <w:tblW w:w="90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4"/>
        <w:gridCol w:w="3552"/>
        <w:gridCol w:w="2976"/>
      </w:tblGrid>
      <w:tr w:rsidR="00517E2A" w:rsidRPr="00C31C24" w14:paraId="46B2EEB7" w14:textId="2CDC0771" w:rsidTr="00E30AC5">
        <w:trPr>
          <w:trHeight w:val="283"/>
        </w:trPr>
        <w:tc>
          <w:tcPr>
            <w:tcW w:w="254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B7461" w14:textId="71312227" w:rsidR="00517E2A" w:rsidRPr="00C31C24" w:rsidRDefault="00517E2A" w:rsidP="00517E2A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>
              <w:rPr>
                <w:rFonts w:ascii="Inter" w:hAnsi="Inter"/>
                <w:b/>
                <w:bCs/>
                <w:sz w:val="20"/>
                <w:szCs w:val="20"/>
              </w:rPr>
              <w:t xml:space="preserve">Kategorie </w:t>
            </w:r>
          </w:p>
        </w:tc>
        <w:tc>
          <w:tcPr>
            <w:tcW w:w="35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C838E" w14:textId="4772653B" w:rsidR="00517E2A" w:rsidRPr="00C31C24" w:rsidRDefault="00517E2A" w:rsidP="00517E2A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>
              <w:rPr>
                <w:rFonts w:ascii="Inter" w:hAnsi="Inter"/>
                <w:b/>
                <w:bCs/>
                <w:sz w:val="18"/>
                <w:szCs w:val="18"/>
              </w:rPr>
              <w:t xml:space="preserve">Benötigte Informationen für die einzelnen Standorte 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EAAAA" w:themeFill="background2" w:themeFillShade="BF"/>
            <w:vAlign w:val="center"/>
          </w:tcPr>
          <w:p w14:paraId="119269B1" w14:textId="7F1A46C5" w:rsidR="00517E2A" w:rsidRDefault="00517E2A" w:rsidP="00517E2A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>
              <w:rPr>
                <w:rFonts w:ascii="Inter" w:hAnsi="Inter"/>
                <w:b/>
                <w:bCs/>
                <w:sz w:val="18"/>
                <w:szCs w:val="18"/>
              </w:rPr>
              <w:t>Mögliche Datenquellen</w:t>
            </w:r>
          </w:p>
        </w:tc>
      </w:tr>
      <w:tr w:rsidR="00517E2A" w:rsidRPr="00902E1C" w14:paraId="2AB131F1" w14:textId="3F8112D5" w:rsidTr="00E30AC5">
        <w:trPr>
          <w:trHeight w:val="283"/>
        </w:trPr>
        <w:tc>
          <w:tcPr>
            <w:tcW w:w="254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CC576" w14:textId="6F0DB858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Nettoraumfläche</w:t>
            </w:r>
          </w:p>
        </w:tc>
        <w:tc>
          <w:tcPr>
            <w:tcW w:w="355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017AF" w14:textId="0BA4E9A7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 xml:space="preserve">Netto-Raumfläche (nach DIN 277:2021-08) (in m²) 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08DAA19E" w14:textId="5847DAA8" w:rsidR="00517E2A" w:rsidRPr="006C289B" w:rsidRDefault="00517E2A" w:rsidP="00517E2A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Gebäudemanagementsystem</w:t>
            </w:r>
          </w:p>
        </w:tc>
      </w:tr>
      <w:tr w:rsidR="00517E2A" w:rsidRPr="00902E1C" w14:paraId="3FC156C0" w14:textId="35F854D7" w:rsidTr="00E30AC5">
        <w:trPr>
          <w:trHeight w:val="283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5AEA9" w14:textId="7EE4A0F0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 xml:space="preserve">Stromverbrauchsdaten 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A6782" w14:textId="65C0EF53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Stromtarif, Verbrauchsmenge in kWh</w:t>
            </w:r>
          </w:p>
        </w:tc>
        <w:tc>
          <w:tcPr>
            <w:tcW w:w="2976" w:type="dxa"/>
          </w:tcPr>
          <w:p w14:paraId="5BE24CC0" w14:textId="205A369F" w:rsidR="00517E2A" w:rsidRPr="006C289B" w:rsidRDefault="00517E2A" w:rsidP="00517E2A">
            <w:pPr>
              <w:rPr>
                <w:rFonts w:ascii="Inter" w:hAnsi="Inter"/>
                <w:bCs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Abrechnung</w:t>
            </w:r>
            <w:r w:rsidR="00845A0E" w:rsidRPr="006C289B">
              <w:rPr>
                <w:rFonts w:ascii="Inter" w:hAnsi="Inter"/>
                <w:sz w:val="20"/>
                <w:szCs w:val="20"/>
              </w:rPr>
              <w:t>en, Nebenkosten, Zählerstände, EMS</w:t>
            </w:r>
            <w:r w:rsidRPr="006C289B">
              <w:rPr>
                <w:rFonts w:ascii="Inter" w:hAnsi="Inter"/>
                <w:bCs/>
                <w:sz w:val="20"/>
                <w:szCs w:val="20"/>
              </w:rPr>
              <w:t xml:space="preserve"> </w:t>
            </w:r>
          </w:p>
        </w:tc>
      </w:tr>
      <w:tr w:rsidR="00517E2A" w:rsidRPr="00902E1C" w14:paraId="51D596CD" w14:textId="0E676754" w:rsidTr="00E30AC5">
        <w:trPr>
          <w:trHeight w:val="283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AA0F44" w14:textId="758C2C4D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 xml:space="preserve">Wärmeverbrauchsdaten 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189B10" w14:textId="5355043A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Wärmequelle, Verbrauchsmenge (kWh)</w:t>
            </w:r>
          </w:p>
        </w:tc>
        <w:tc>
          <w:tcPr>
            <w:tcW w:w="2976" w:type="dxa"/>
            <w:shd w:val="clear" w:color="auto" w:fill="E7E6E6" w:themeFill="background2"/>
          </w:tcPr>
          <w:p w14:paraId="119A620C" w14:textId="371853EA" w:rsidR="00517E2A" w:rsidRPr="006C289B" w:rsidRDefault="00845A0E" w:rsidP="00517E2A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289B">
              <w:rPr>
                <w:rFonts w:ascii="Inter" w:hAnsi="Inter"/>
                <w:bCs/>
                <w:sz w:val="20"/>
                <w:szCs w:val="20"/>
              </w:rPr>
              <w:t>Abrechnungen, Nebenkosten, Zählerstände, EMS</w:t>
            </w:r>
          </w:p>
        </w:tc>
      </w:tr>
      <w:tr w:rsidR="00517E2A" w:rsidRPr="00902E1C" w14:paraId="14C89FE0" w14:textId="353F3141" w:rsidTr="00E30AC5">
        <w:trPr>
          <w:trHeight w:val="283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FFD13" w14:textId="46631AAF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 xml:space="preserve">Daten zu PV-Anlagen 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C69D7" w14:textId="1D16779E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Strom (kWh)</w:t>
            </w:r>
          </w:p>
        </w:tc>
        <w:tc>
          <w:tcPr>
            <w:tcW w:w="2976" w:type="dxa"/>
          </w:tcPr>
          <w:p w14:paraId="03431CBE" w14:textId="4B35A4AB" w:rsidR="00517E2A" w:rsidRPr="006C289B" w:rsidRDefault="00845A0E" w:rsidP="00517E2A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Zähler, Betreiberdaten</w:t>
            </w:r>
          </w:p>
        </w:tc>
      </w:tr>
      <w:tr w:rsidR="00517E2A" w:rsidRPr="00902E1C" w14:paraId="5A72DB69" w14:textId="50625501" w:rsidTr="00E30AC5">
        <w:trPr>
          <w:trHeight w:val="283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482BF" w14:textId="5C127742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Wasserverbrauchsdaten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89973" w14:textId="3AA612D9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Verbrauch (m³)</w:t>
            </w:r>
          </w:p>
        </w:tc>
        <w:tc>
          <w:tcPr>
            <w:tcW w:w="2976" w:type="dxa"/>
            <w:shd w:val="clear" w:color="auto" w:fill="E7E6E6" w:themeFill="background2"/>
          </w:tcPr>
          <w:p w14:paraId="14F9F82D" w14:textId="1DCEA632" w:rsidR="00517E2A" w:rsidRPr="006C289B" w:rsidRDefault="00845A0E" w:rsidP="00517E2A">
            <w:pPr>
              <w:rPr>
                <w:rFonts w:ascii="Inter" w:hAnsi="Inter"/>
                <w:bCs/>
                <w:sz w:val="20"/>
                <w:szCs w:val="20"/>
              </w:rPr>
            </w:pPr>
            <w:r w:rsidRPr="006C289B">
              <w:rPr>
                <w:rFonts w:ascii="Inter" w:hAnsi="Inter"/>
                <w:bCs/>
                <w:sz w:val="20"/>
                <w:szCs w:val="20"/>
              </w:rPr>
              <w:t>Abrechnungen, Nebenkosten</w:t>
            </w:r>
          </w:p>
        </w:tc>
      </w:tr>
      <w:tr w:rsidR="00517E2A" w:rsidRPr="00902E1C" w14:paraId="4F7CC2A8" w14:textId="7D72DD2E" w:rsidTr="00E30AC5">
        <w:trPr>
          <w:trHeight w:val="283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53A96" w14:textId="191309B5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 xml:space="preserve">Abfallaufkommen 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542AB" w14:textId="68223498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Art des Abfalls, Abfallbehältergröße in Liter, Anzahl der Abfallbehälter, Anzahl Leerungen pro Jahr, geschätzter durchschnittlicher Füllgrad in %, Menge (t)</w:t>
            </w:r>
          </w:p>
        </w:tc>
        <w:tc>
          <w:tcPr>
            <w:tcW w:w="2976" w:type="dxa"/>
          </w:tcPr>
          <w:p w14:paraId="63BF6E65" w14:textId="7ED5E0E4" w:rsidR="00517E2A" w:rsidRPr="006C289B" w:rsidRDefault="00845A0E" w:rsidP="00517E2A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Abrechnungen, Hochrechnungen, Schätzungen</w:t>
            </w:r>
          </w:p>
        </w:tc>
      </w:tr>
      <w:tr w:rsidR="00517E2A" w:rsidRPr="00902E1C" w14:paraId="24507E50" w14:textId="14947C04" w:rsidTr="00E30AC5">
        <w:trPr>
          <w:trHeight w:val="283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0F7BD" w14:textId="31A0DCAB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Kältemittel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CDC6A" w14:textId="628C3F21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 xml:space="preserve">Verbrauch des spezifischen Kältemittels (kg) </w:t>
            </w:r>
          </w:p>
        </w:tc>
        <w:tc>
          <w:tcPr>
            <w:tcW w:w="2976" w:type="dxa"/>
            <w:shd w:val="clear" w:color="auto" w:fill="E7E6E6" w:themeFill="background2"/>
          </w:tcPr>
          <w:p w14:paraId="56FA11C1" w14:textId="024134B8" w:rsidR="00517E2A" w:rsidRPr="006C289B" w:rsidRDefault="00845A0E" w:rsidP="00517E2A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Nachfüllprotokolle</w:t>
            </w:r>
            <w:r w:rsidR="00517E2A" w:rsidRPr="006C289B">
              <w:rPr>
                <w:rFonts w:ascii="Inter" w:hAnsi="Inter"/>
                <w:sz w:val="20"/>
                <w:szCs w:val="20"/>
              </w:rPr>
              <w:t xml:space="preserve"> </w:t>
            </w:r>
          </w:p>
        </w:tc>
      </w:tr>
      <w:tr w:rsidR="00517E2A" w:rsidRPr="00902E1C" w14:paraId="42654B96" w14:textId="36A4BAA8" w:rsidTr="00E30AC5">
        <w:trPr>
          <w:trHeight w:val="283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A988E" w14:textId="45FA8037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Bezogene Waren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B6318" w14:textId="4F46C86F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 xml:space="preserve">Kopierpapier (t), Rollenhandtücher (t), Papierhandtücher (t), Toilettenpapier (t), Reinigungsmittel (t), Sonstiges </w:t>
            </w:r>
          </w:p>
        </w:tc>
        <w:tc>
          <w:tcPr>
            <w:tcW w:w="2976" w:type="dxa"/>
          </w:tcPr>
          <w:p w14:paraId="44832C2F" w14:textId="0A232925" w:rsidR="00517E2A" w:rsidRPr="006C289B" w:rsidRDefault="00845A0E" w:rsidP="00517E2A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Rechnungen, Dienstleisterinformationen</w:t>
            </w:r>
          </w:p>
        </w:tc>
      </w:tr>
      <w:tr w:rsidR="00517E2A" w:rsidRPr="00902E1C" w14:paraId="6A3FB249" w14:textId="668AA031" w:rsidTr="00E30AC5">
        <w:trPr>
          <w:trHeight w:val="283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11985A" w14:textId="40630FA3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Hochschuleigene Fahrzeuge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E8CE4" w14:textId="4F6EBADC" w:rsidR="00517E2A" w:rsidRPr="006C289B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 xml:space="preserve">Fahrzeugtyp, Leasingfahrzeuge, Kraftstofftyp </w:t>
            </w:r>
            <w:r w:rsidR="00845A0E" w:rsidRPr="006C289B">
              <w:rPr>
                <w:rFonts w:ascii="Inter" w:hAnsi="Inter"/>
                <w:sz w:val="20"/>
                <w:szCs w:val="20"/>
              </w:rPr>
              <w:t>(Verbrauch in l oder zurückgelegte km)</w:t>
            </w:r>
          </w:p>
        </w:tc>
        <w:tc>
          <w:tcPr>
            <w:tcW w:w="2976" w:type="dxa"/>
            <w:shd w:val="clear" w:color="auto" w:fill="E7E6E6" w:themeFill="background2"/>
          </w:tcPr>
          <w:p w14:paraId="5B0BEA91" w14:textId="63AC93F8" w:rsidR="00517E2A" w:rsidRPr="006C289B" w:rsidRDefault="00E30AC5" w:rsidP="00517E2A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289B">
              <w:rPr>
                <w:rFonts w:ascii="Inter" w:hAnsi="Inter"/>
                <w:sz w:val="20"/>
                <w:szCs w:val="20"/>
              </w:rPr>
              <w:t>Tankstellenabrechnungen, Fahrtenbücher</w:t>
            </w:r>
            <w:r w:rsidR="00517E2A" w:rsidRPr="006C289B">
              <w:rPr>
                <w:rFonts w:ascii="Inter" w:hAnsi="Inter"/>
                <w:sz w:val="20"/>
                <w:szCs w:val="20"/>
              </w:rPr>
              <w:t xml:space="preserve"> </w:t>
            </w:r>
          </w:p>
        </w:tc>
      </w:tr>
      <w:tr w:rsidR="00517E2A" w:rsidRPr="00902E1C" w14:paraId="5C7276B5" w14:textId="2EE08DE9" w:rsidTr="00E30AC5">
        <w:trPr>
          <w:trHeight w:val="283"/>
        </w:trPr>
        <w:tc>
          <w:tcPr>
            <w:tcW w:w="254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09767" w14:textId="0CBD0BBF" w:rsidR="00517E2A" w:rsidRDefault="00517E2A" w:rsidP="00517E2A">
            <w:pPr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t>…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ED1CB1" w14:textId="77777777" w:rsidR="00517E2A" w:rsidRDefault="00517E2A" w:rsidP="00517E2A">
            <w:pPr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9E433AB" w14:textId="77777777" w:rsidR="00517E2A" w:rsidRPr="00517E2A" w:rsidRDefault="00517E2A" w:rsidP="00517E2A">
            <w:pPr>
              <w:rPr>
                <w:rFonts w:ascii="Inter" w:hAnsi="Inter"/>
                <w:b/>
                <w:bCs/>
                <w:sz w:val="18"/>
                <w:szCs w:val="18"/>
              </w:rPr>
            </w:pPr>
          </w:p>
        </w:tc>
      </w:tr>
    </w:tbl>
    <w:p w14:paraId="12CAB8EE" w14:textId="77777777" w:rsidR="003C2609" w:rsidRDefault="003C2609" w:rsidP="004C1B61">
      <w:pPr>
        <w:rPr>
          <w:rFonts w:ascii="Inter" w:hAnsi="Inter"/>
          <w:b/>
          <w:bCs/>
          <w:sz w:val="20"/>
          <w:szCs w:val="20"/>
        </w:rPr>
      </w:pPr>
    </w:p>
    <w:p w14:paraId="0A90034F" w14:textId="73F6E80D" w:rsidR="004C1B61" w:rsidRPr="004C1B61" w:rsidRDefault="004C1B61" w:rsidP="004C1B61">
      <w:pPr>
        <w:rPr>
          <w:rFonts w:ascii="Inter" w:hAnsi="Inter"/>
          <w:sz w:val="20"/>
          <w:szCs w:val="20"/>
        </w:rPr>
      </w:pPr>
      <w:r w:rsidRPr="004C1B61">
        <w:rPr>
          <w:rFonts w:ascii="Inter" w:hAnsi="Inter"/>
          <w:sz w:val="20"/>
          <w:szCs w:val="20"/>
        </w:rPr>
        <w:t>In der Vorlage fehlende Emissionsquellen sind bitte selbstständig zu ergänzen</w:t>
      </w:r>
      <w:r w:rsidR="00517E2A">
        <w:rPr>
          <w:rFonts w:ascii="Inter" w:hAnsi="Inter"/>
          <w:sz w:val="20"/>
          <w:szCs w:val="20"/>
        </w:rPr>
        <w:t xml:space="preserve">, wenn diese bekannt sind. </w:t>
      </w:r>
      <w:r w:rsidRPr="004C1B61">
        <w:rPr>
          <w:rFonts w:ascii="Inter" w:hAnsi="Inter"/>
          <w:sz w:val="20"/>
          <w:szCs w:val="20"/>
        </w:rPr>
        <w:t xml:space="preserve">Falls von Energieerzeugern und Lieferanten Emissionsfaktoren zu ihren Produkten bereitgestellt werden, </w:t>
      </w:r>
      <w:r w:rsidR="00E30AC5">
        <w:rPr>
          <w:rFonts w:ascii="Inter" w:hAnsi="Inter"/>
          <w:sz w:val="20"/>
          <w:szCs w:val="20"/>
        </w:rPr>
        <w:t>sind diese bitte</w:t>
      </w:r>
      <w:r w:rsidRPr="004C1B61">
        <w:rPr>
          <w:rFonts w:ascii="Inter" w:hAnsi="Inter"/>
          <w:sz w:val="20"/>
          <w:szCs w:val="20"/>
        </w:rPr>
        <w:t xml:space="preserve"> anzugeben.</w:t>
      </w:r>
    </w:p>
    <w:p w14:paraId="376D44DF" w14:textId="62313035" w:rsidR="003C2609" w:rsidRPr="004C1B61" w:rsidRDefault="004C1B61" w:rsidP="004C1B61">
      <w:pPr>
        <w:rPr>
          <w:rFonts w:ascii="Inter" w:hAnsi="Inter"/>
          <w:sz w:val="20"/>
          <w:szCs w:val="20"/>
        </w:rPr>
      </w:pPr>
      <w:r w:rsidRPr="004C1B61">
        <w:rPr>
          <w:rFonts w:ascii="Inter" w:hAnsi="Inter"/>
          <w:sz w:val="20"/>
          <w:szCs w:val="20"/>
        </w:rPr>
        <w:t>Zur Nachvollziehbarkeit sind Angaben über die Datenherkunft zu machen. Geschätzte Daten sind als solche zu kennzeichnen.</w:t>
      </w:r>
    </w:p>
    <w:p w14:paraId="4AD323D5" w14:textId="77777777" w:rsidR="00517E2A" w:rsidRPr="009E3D0B" w:rsidRDefault="00517E2A" w:rsidP="00517E2A">
      <w:pPr>
        <w:rPr>
          <w:rFonts w:ascii="Inter" w:hAnsi="Inter"/>
          <w:b/>
          <w:bCs/>
          <w:i/>
          <w:iCs/>
          <w:sz w:val="20"/>
          <w:szCs w:val="20"/>
        </w:rPr>
      </w:pPr>
      <w:bookmarkStart w:id="1" w:name="_Hlk213939998"/>
      <w:bookmarkStart w:id="2" w:name="_Hlk213941681"/>
      <w:r>
        <w:rPr>
          <w:rFonts w:ascii="Inter" w:hAnsi="Inter"/>
          <w:b/>
          <w:bCs/>
          <w:i/>
          <w:iCs/>
          <w:sz w:val="20"/>
          <w:szCs w:val="20"/>
        </w:rPr>
        <w:t xml:space="preserve">[Kurze Erläuterung für die </w:t>
      </w:r>
      <w:r w:rsidRPr="009E3D0B">
        <w:rPr>
          <w:rFonts w:ascii="Inter" w:hAnsi="Inter"/>
          <w:b/>
          <w:bCs/>
          <w:i/>
          <w:iCs/>
          <w:sz w:val="20"/>
          <w:szCs w:val="20"/>
        </w:rPr>
        <w:t xml:space="preserve">Grundlage </w:t>
      </w:r>
      <w:r>
        <w:rPr>
          <w:rFonts w:ascii="Inter" w:hAnsi="Inter"/>
          <w:b/>
          <w:bCs/>
          <w:i/>
          <w:iCs/>
          <w:sz w:val="20"/>
          <w:szCs w:val="20"/>
        </w:rPr>
        <w:t>der</w:t>
      </w:r>
      <w:r w:rsidRPr="009E3D0B">
        <w:rPr>
          <w:rFonts w:ascii="Inter" w:hAnsi="Inter"/>
          <w:b/>
          <w:bCs/>
          <w:i/>
          <w:iCs/>
          <w:sz w:val="20"/>
          <w:szCs w:val="20"/>
        </w:rPr>
        <w:t xml:space="preserve"> </w:t>
      </w:r>
      <w:proofErr w:type="spellStart"/>
      <w:r w:rsidRPr="009E3D0B">
        <w:rPr>
          <w:rFonts w:ascii="Inter" w:hAnsi="Inter"/>
          <w:b/>
          <w:bCs/>
          <w:i/>
          <w:iCs/>
          <w:sz w:val="20"/>
          <w:szCs w:val="20"/>
        </w:rPr>
        <w:t>THG-Bilanz</w:t>
      </w:r>
      <w:proofErr w:type="spellEnd"/>
      <w:r>
        <w:rPr>
          <w:rFonts w:ascii="Inter" w:hAnsi="Inter"/>
          <w:b/>
          <w:bCs/>
          <w:i/>
          <w:iCs/>
          <w:sz w:val="20"/>
          <w:szCs w:val="20"/>
        </w:rPr>
        <w:t>. (Bspw. Hochschulrahmenvertrag)]</w:t>
      </w:r>
    </w:p>
    <w:bookmarkEnd w:id="1"/>
    <w:p w14:paraId="5DE0BA41" w14:textId="04B9E088" w:rsidR="00517E2A" w:rsidRPr="00E30AC5" w:rsidRDefault="00517E2A" w:rsidP="00517E2A">
      <w:pPr>
        <w:rPr>
          <w:rFonts w:ascii="Inter" w:hAnsi="Inter"/>
          <w:sz w:val="20"/>
          <w:szCs w:val="20"/>
        </w:rPr>
      </w:pPr>
      <w:r w:rsidRPr="001D110C">
        <w:rPr>
          <w:rFonts w:ascii="Inter" w:hAnsi="Inter"/>
          <w:sz w:val="20"/>
          <w:szCs w:val="20"/>
        </w:rPr>
        <w:t>Herzlichen Dank</w:t>
      </w:r>
      <w:r>
        <w:rPr>
          <w:rFonts w:ascii="Inter" w:hAnsi="Inter"/>
          <w:sz w:val="20"/>
          <w:szCs w:val="20"/>
        </w:rPr>
        <w:t xml:space="preserve"> für Ihre Unterstützung und Mithilfe</w:t>
      </w:r>
      <w:r w:rsidRPr="001D110C">
        <w:rPr>
          <w:rFonts w:ascii="Inter" w:hAnsi="Inter"/>
          <w:sz w:val="20"/>
          <w:szCs w:val="20"/>
        </w:rPr>
        <w:t>!</w:t>
      </w:r>
    </w:p>
    <w:p w14:paraId="11563E49" w14:textId="77777777" w:rsidR="00517E2A" w:rsidRPr="001D110C" w:rsidRDefault="00517E2A" w:rsidP="00517E2A">
      <w:pPr>
        <w:rPr>
          <w:rFonts w:ascii="Inter" w:hAnsi="Inter"/>
          <w:sz w:val="18"/>
          <w:szCs w:val="18"/>
        </w:rPr>
      </w:pPr>
      <w:sdt>
        <w:sdtPr>
          <w:rPr>
            <w:rFonts w:ascii="Inter" w:hAnsi="Inter"/>
            <w:i/>
            <w:sz w:val="18"/>
            <w:szCs w:val="18"/>
          </w:rPr>
          <w:id w:val="444653681"/>
          <w:placeholder>
            <w:docPart w:val="8499FC054AF7496D97FF4F97C0AB157A"/>
          </w:placeholder>
          <w:text/>
        </w:sdtPr>
        <w:sdtContent>
          <w:r>
            <w:rPr>
              <w:rFonts w:ascii="Inter" w:hAnsi="Inter"/>
              <w:i/>
              <w:sz w:val="18"/>
              <w:szCs w:val="18"/>
            </w:rPr>
            <w:t>Verantwortliche Person/en</w:t>
          </w:r>
        </w:sdtContent>
      </w:sdt>
    </w:p>
    <w:p w14:paraId="46A899CC" w14:textId="6DB5A834" w:rsidR="00ED246E" w:rsidRPr="00BF5B21" w:rsidRDefault="00517E2A">
      <w:pPr>
        <w:rPr>
          <w:rFonts w:ascii="Inter" w:hAnsi="Inter"/>
          <w:sz w:val="20"/>
          <w:szCs w:val="20"/>
        </w:rPr>
      </w:pPr>
      <w:r>
        <w:rPr>
          <w:rFonts w:ascii="Inter" w:hAnsi="Inter"/>
          <w:i/>
          <w:sz w:val="18"/>
          <w:szCs w:val="18"/>
        </w:rPr>
        <w:t>Titel/Position</w:t>
      </w:r>
      <w:bookmarkEnd w:id="2"/>
    </w:p>
    <w:sectPr w:rsidR="00ED246E" w:rsidRPr="00BF5B2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0FF6" w14:textId="77777777" w:rsidR="00E4251C" w:rsidRDefault="00E4251C" w:rsidP="00ED246E">
      <w:pPr>
        <w:spacing w:after="0" w:line="240" w:lineRule="auto"/>
      </w:pPr>
      <w:r>
        <w:separator/>
      </w:r>
    </w:p>
  </w:endnote>
  <w:endnote w:type="continuationSeparator" w:id="0">
    <w:p w14:paraId="654921CB" w14:textId="77777777" w:rsidR="00E4251C" w:rsidRDefault="00E4251C" w:rsidP="00ED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9CAC" w14:textId="77777777" w:rsidR="00517E2A" w:rsidRDefault="00517E2A" w:rsidP="00517E2A">
    <w:pPr>
      <w:pStyle w:val="Fuzeile"/>
    </w:pPr>
  </w:p>
  <w:p w14:paraId="33C62609" w14:textId="77777777" w:rsidR="00517E2A" w:rsidRDefault="00517E2A" w:rsidP="00517E2A">
    <w:pPr>
      <w:pStyle w:val="Fuzeile"/>
    </w:pPr>
    <w:r>
      <w:rPr>
        <w:rFonts w:ascii="Inter" w:hAnsi="Inte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ADFFE9" wp14:editId="553F62E9">
              <wp:simplePos x="0" y="0"/>
              <wp:positionH relativeFrom="column">
                <wp:posOffset>-305</wp:posOffset>
              </wp:positionH>
              <wp:positionV relativeFrom="paragraph">
                <wp:posOffset>-144780</wp:posOffset>
              </wp:positionV>
              <wp:extent cx="687070" cy="251460"/>
              <wp:effectExtent l="0" t="0" r="0" b="0"/>
              <wp:wrapNone/>
              <wp:docPr id="50420356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798F7" w14:textId="77777777" w:rsidR="00517E2A" w:rsidRPr="002871EE" w:rsidRDefault="00517E2A" w:rsidP="00517E2A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Erstellt durch: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DFFE9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0;margin-top:-11.4pt;width:54.1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UPGAIAADI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" filled="f" stroked="f" strokeweight=".5pt">
              <v:textbox>
                <w:txbxContent>
                  <w:p w14:paraId="294798F7" w14:textId="77777777" w:rsidR="00517E2A" w:rsidRPr="002871EE" w:rsidRDefault="00517E2A" w:rsidP="00517E2A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Erstellt durch:</w:t>
                    </w:r>
                  </w:p>
                </w:txbxContent>
              </v:textbox>
            </v:shape>
          </w:pict>
        </mc:Fallback>
      </mc:AlternateContent>
    </w:r>
    <w:r>
      <w:rPr>
        <w:rFonts w:ascii="Inter" w:hAnsi="Inte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C2799B" wp14:editId="6EC01DE6">
              <wp:simplePos x="0" y="0"/>
              <wp:positionH relativeFrom="column">
                <wp:posOffset>4958715</wp:posOffset>
              </wp:positionH>
              <wp:positionV relativeFrom="paragraph">
                <wp:posOffset>-161290</wp:posOffset>
              </wp:positionV>
              <wp:extent cx="687070" cy="251460"/>
              <wp:effectExtent l="0" t="0" r="0" b="0"/>
              <wp:wrapNone/>
              <wp:docPr id="76630536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1DCF01" w14:textId="77777777" w:rsidR="00517E2A" w:rsidRPr="002871EE" w:rsidRDefault="00517E2A" w:rsidP="00517E2A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2871EE">
                            <w:rPr>
                              <w:sz w:val="12"/>
                              <w:szCs w:val="12"/>
                            </w:rPr>
                            <w:t xml:space="preserve">Gefördert von: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C2799B" id="_x0000_s1028" type="#_x0000_t202" style="position:absolute;margin-left:390.45pt;margin-top:-12.7pt;width:54.1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SrGQ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" filled="f" stroked="f" strokeweight=".5pt">
              <v:textbox>
                <w:txbxContent>
                  <w:p w14:paraId="0D1DCF01" w14:textId="77777777" w:rsidR="00517E2A" w:rsidRPr="002871EE" w:rsidRDefault="00517E2A" w:rsidP="00517E2A">
                    <w:pPr>
                      <w:rPr>
                        <w:sz w:val="12"/>
                        <w:szCs w:val="12"/>
                      </w:rPr>
                    </w:pPr>
                    <w:r w:rsidRPr="002871EE">
                      <w:rPr>
                        <w:sz w:val="12"/>
                        <w:szCs w:val="12"/>
                      </w:rPr>
                      <w:t xml:space="preserve">Gefördert von: </w:t>
                    </w:r>
                  </w:p>
                </w:txbxContent>
              </v:textbox>
            </v:shape>
          </w:pict>
        </mc:Fallback>
      </mc:AlternateContent>
    </w: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B4804A7" wp14:editId="74E75D7F">
          <wp:simplePos x="0" y="0"/>
          <wp:positionH relativeFrom="column">
            <wp:posOffset>4951654</wp:posOffset>
          </wp:positionH>
          <wp:positionV relativeFrom="paragraph">
            <wp:posOffset>-22860</wp:posOffset>
          </wp:positionV>
          <wp:extent cx="902970" cy="467995"/>
          <wp:effectExtent l="0" t="0" r="0" b="0"/>
          <wp:wrapSquare wrapText="bothSides"/>
          <wp:docPr id="109450803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6AFAC161" wp14:editId="30D983FA">
          <wp:simplePos x="0" y="0"/>
          <wp:positionH relativeFrom="column">
            <wp:posOffset>1392555</wp:posOffset>
          </wp:positionH>
          <wp:positionV relativeFrom="paragraph">
            <wp:posOffset>-16510</wp:posOffset>
          </wp:positionV>
          <wp:extent cx="840740" cy="361315"/>
          <wp:effectExtent l="0" t="0" r="0" b="635"/>
          <wp:wrapSquare wrapText="bothSides"/>
          <wp:docPr id="167172086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3A8CA4A" wp14:editId="1D6542C4">
          <wp:simplePos x="0" y="0"/>
          <wp:positionH relativeFrom="column">
            <wp:posOffset>31750</wp:posOffset>
          </wp:positionH>
          <wp:positionV relativeFrom="paragraph">
            <wp:posOffset>22225</wp:posOffset>
          </wp:positionV>
          <wp:extent cx="1272540" cy="304165"/>
          <wp:effectExtent l="0" t="0" r="0" b="635"/>
          <wp:wrapSquare wrapText="bothSides"/>
          <wp:docPr id="101994473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29E6" w14:textId="77777777" w:rsidR="00E4251C" w:rsidRDefault="00E4251C" w:rsidP="00ED246E">
      <w:pPr>
        <w:spacing w:after="0" w:line="240" w:lineRule="auto"/>
      </w:pPr>
      <w:r>
        <w:separator/>
      </w:r>
    </w:p>
  </w:footnote>
  <w:footnote w:type="continuationSeparator" w:id="0">
    <w:p w14:paraId="4F1C0042" w14:textId="77777777" w:rsidR="00E4251C" w:rsidRDefault="00E4251C" w:rsidP="00ED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DC74" w14:textId="0F2962A1" w:rsidR="00ED246E" w:rsidRPr="00BF5B21" w:rsidRDefault="00517E2A">
    <w:pPr>
      <w:pStyle w:val="Kopfzeile"/>
      <w:rPr>
        <w:rFonts w:ascii="Inter" w:hAnsi="Inter"/>
        <w:b/>
        <w:bCs/>
      </w:rPr>
    </w:pPr>
    <w:bookmarkStart w:id="3" w:name="_Hlk163475458"/>
    <w:bookmarkStart w:id="4" w:name="_Hlk163475459"/>
    <w:r>
      <w:rPr>
        <w:rFonts w:ascii="Inter" w:hAnsi="Inter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AA27B7" wp14:editId="693D2894">
              <wp:simplePos x="0" y="0"/>
              <wp:positionH relativeFrom="column">
                <wp:posOffset>5559527</wp:posOffset>
              </wp:positionH>
              <wp:positionV relativeFrom="paragraph">
                <wp:posOffset>18593</wp:posOffset>
              </wp:positionV>
              <wp:extent cx="579120" cy="277978"/>
              <wp:effectExtent l="0" t="0" r="0" b="0"/>
              <wp:wrapNone/>
              <wp:docPr id="20207685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2779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CE1B59" w14:textId="77777777" w:rsidR="00517E2A" w:rsidRDefault="00517E2A" w:rsidP="00517E2A">
                          <w: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AA27B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37.75pt;margin-top:1.45pt;width:45.6pt;height:21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" filled="f" stroked="f" strokeweight=".5pt">
              <v:textbox>
                <w:txbxContent>
                  <w:p w14:paraId="5ECE1B59" w14:textId="77777777" w:rsidR="00517E2A" w:rsidRDefault="00517E2A" w:rsidP="00517E2A">
                    <w:r>
                      <w:t>Logo</w:t>
                    </w:r>
                  </w:p>
                </w:txbxContent>
              </v:textbox>
            </v:shape>
          </w:pict>
        </mc:Fallback>
      </mc:AlternateContent>
    </w:r>
    <w:r>
      <w:rPr>
        <w:rFonts w:ascii="Inter" w:hAnsi="Inter"/>
        <w:b/>
        <w:bCs/>
        <w:noProof/>
      </w:rPr>
      <w:drawing>
        <wp:anchor distT="0" distB="0" distL="114300" distR="114300" simplePos="0" relativeHeight="251659264" behindDoc="1" locked="0" layoutInCell="1" allowOverlap="1" wp14:anchorId="18252DE1" wp14:editId="070C9818">
          <wp:simplePos x="0" y="0"/>
          <wp:positionH relativeFrom="column">
            <wp:posOffset>5559425</wp:posOffset>
          </wp:positionH>
          <wp:positionV relativeFrom="paragraph">
            <wp:posOffset>-142240</wp:posOffset>
          </wp:positionV>
          <wp:extent cx="579120" cy="579120"/>
          <wp:effectExtent l="0" t="0" r="0" b="0"/>
          <wp:wrapTight wrapText="bothSides">
            <wp:wrapPolygon edited="0">
              <wp:start x="0" y="0"/>
              <wp:lineTo x="0" y="20605"/>
              <wp:lineTo x="20605" y="20605"/>
              <wp:lineTo x="206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829" w:rsidRPr="00BF5B21">
      <w:rPr>
        <w:rFonts w:ascii="Inter" w:hAnsi="Inter"/>
        <w:b/>
        <w:bCs/>
      </w:rPr>
      <w:t>Treibhausgasbilanzierung</w:t>
    </w:r>
    <w:r w:rsidR="00902E1C" w:rsidRPr="00BF5B21">
      <w:rPr>
        <w:rFonts w:ascii="Inter" w:hAnsi="Inter"/>
        <w:b/>
        <w:bCs/>
      </w:rPr>
      <w:t xml:space="preserve"> </w:t>
    </w:r>
    <w:sdt>
      <w:sdtPr>
        <w:rPr>
          <w:rFonts w:ascii="Inter" w:hAnsi="Inter"/>
          <w:b/>
          <w:bCs/>
          <w:i/>
          <w:sz w:val="20"/>
          <w:szCs w:val="20"/>
        </w:rPr>
        <w:id w:val="-1278472458"/>
        <w:placeholder>
          <w:docPart w:val="3C5BB85F3A3545B7B30BF8BAFAF51F64"/>
        </w:placeholder>
      </w:sdtPr>
      <w:sdtEndPr>
        <w:rPr>
          <w:i w:val="0"/>
        </w:rPr>
      </w:sdtEndPr>
      <w:sdtContent>
        <w:r>
          <w:rPr>
            <w:rFonts w:ascii="Inter" w:hAnsi="Inter"/>
            <w:b/>
            <w:bCs/>
            <w:i/>
            <w:sz w:val="20"/>
            <w:szCs w:val="20"/>
          </w:rPr>
          <w:t>[</w:t>
        </w:r>
        <w:r w:rsidRPr="00E551BA">
          <w:rPr>
            <w:rFonts w:ascii="Inter" w:hAnsi="Inter"/>
            <w:b/>
            <w:bCs/>
            <w:i/>
            <w:sz w:val="20"/>
            <w:szCs w:val="20"/>
          </w:rPr>
          <w:t>Hochschule]</w:t>
        </w:r>
      </w:sdtContent>
    </w:sdt>
    <w:r w:rsidRPr="006576B2">
      <w:rPr>
        <w:rFonts w:ascii="Inter" w:hAnsi="Inter"/>
        <w:b/>
        <w:bCs/>
        <w:sz w:val="20"/>
        <w:szCs w:val="20"/>
      </w:rPr>
      <w:t xml:space="preserve"> </w:t>
    </w:r>
    <w:r w:rsidR="003F1829" w:rsidRPr="00BF5B21">
      <w:rPr>
        <w:rFonts w:ascii="Inter" w:hAnsi="Inter"/>
        <w:b/>
        <w:bCs/>
      </w:rPr>
      <w:t>–</w:t>
    </w:r>
    <w:r w:rsidR="00902E1C" w:rsidRPr="00BF5B21">
      <w:rPr>
        <w:rFonts w:ascii="Inter" w:hAnsi="Inter"/>
        <w:b/>
        <w:bCs/>
      </w:rPr>
      <w:t xml:space="preserve"> Datenbedarf</w:t>
    </w:r>
    <w:bookmarkEnd w:id="3"/>
    <w:bookmarkEnd w:id="4"/>
    <w:sdt>
      <w:sdtPr>
        <w:rPr>
          <w:rFonts w:ascii="Inter" w:hAnsi="Inter"/>
          <w:b/>
          <w:bCs/>
        </w:rPr>
        <w:id w:val="-1499181407"/>
        <w:placeholder>
          <w:docPart w:val="DefaultPlaceholder_-1854013440"/>
        </w:placeholder>
      </w:sdtPr>
      <w:sdtEndPr>
        <w:rPr>
          <w:i/>
          <w:iCs/>
        </w:rPr>
      </w:sdtEndPr>
      <w:sdtContent>
        <w:r w:rsidR="00902E1C" w:rsidRPr="00BF5B21">
          <w:rPr>
            <w:rFonts w:ascii="Inter" w:hAnsi="Inter"/>
            <w:b/>
            <w:bCs/>
          </w:rPr>
          <w:t xml:space="preserve"> </w:t>
        </w:r>
        <w:r w:rsidRPr="00517E2A">
          <w:rPr>
            <w:rFonts w:ascii="Inter" w:hAnsi="Inter"/>
            <w:b/>
            <w:bCs/>
            <w:i/>
            <w:iCs/>
          </w:rPr>
          <w:t>[Gebäudemanagement</w:t>
        </w:r>
        <w:r>
          <w:rPr>
            <w:rFonts w:ascii="Inter" w:hAnsi="Inter"/>
            <w:b/>
            <w:bCs/>
            <w:i/>
            <w:iCs/>
          </w:rPr>
          <w:t>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80E"/>
    <w:multiLevelType w:val="hybridMultilevel"/>
    <w:tmpl w:val="6F72C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6E"/>
    <w:rsid w:val="00064AF7"/>
    <w:rsid w:val="000C40B2"/>
    <w:rsid w:val="000D5AF7"/>
    <w:rsid w:val="00215FF1"/>
    <w:rsid w:val="002253F5"/>
    <w:rsid w:val="002D2C22"/>
    <w:rsid w:val="002D7D09"/>
    <w:rsid w:val="003C2609"/>
    <w:rsid w:val="003F1829"/>
    <w:rsid w:val="00425E0C"/>
    <w:rsid w:val="00474A74"/>
    <w:rsid w:val="004C1B61"/>
    <w:rsid w:val="00517E2A"/>
    <w:rsid w:val="005D2662"/>
    <w:rsid w:val="006576B2"/>
    <w:rsid w:val="006C289B"/>
    <w:rsid w:val="006C7CD2"/>
    <w:rsid w:val="00781BDA"/>
    <w:rsid w:val="0078219D"/>
    <w:rsid w:val="00786755"/>
    <w:rsid w:val="00843181"/>
    <w:rsid w:val="00845A0E"/>
    <w:rsid w:val="0086115D"/>
    <w:rsid w:val="00902E1C"/>
    <w:rsid w:val="009400F7"/>
    <w:rsid w:val="00A40797"/>
    <w:rsid w:val="00AC313C"/>
    <w:rsid w:val="00AC4E0B"/>
    <w:rsid w:val="00B65A8C"/>
    <w:rsid w:val="00BD2975"/>
    <w:rsid w:val="00BF5B21"/>
    <w:rsid w:val="00C7667A"/>
    <w:rsid w:val="00D64111"/>
    <w:rsid w:val="00DC15FD"/>
    <w:rsid w:val="00E13357"/>
    <w:rsid w:val="00E30AC5"/>
    <w:rsid w:val="00E4251C"/>
    <w:rsid w:val="00ED246E"/>
    <w:rsid w:val="00F55514"/>
    <w:rsid w:val="00F72B60"/>
    <w:rsid w:val="00F9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3555"/>
  <w15:chartTrackingRefBased/>
  <w15:docId w15:val="{9C7D23F5-8A95-4B7C-B5A7-5A46131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46E"/>
  </w:style>
  <w:style w:type="paragraph" w:styleId="Fuzeile">
    <w:name w:val="footer"/>
    <w:basedOn w:val="Standard"/>
    <w:link w:val="FuzeileZchn"/>
    <w:uiPriority w:val="99"/>
    <w:unhideWhenUsed/>
    <w:rsid w:val="00ED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46E"/>
  </w:style>
  <w:style w:type="table" w:styleId="Tabellenraster">
    <w:name w:val="Table Grid"/>
    <w:basedOn w:val="NormaleTabelle"/>
    <w:uiPriority w:val="39"/>
    <w:rsid w:val="006C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4A74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C766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0D5AF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5AF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17E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469C1-8F1D-4C8E-A3C6-BA32E4F95CBE}"/>
      </w:docPartPr>
      <w:docPartBody>
        <w:p w:rsidR="00516B24" w:rsidRDefault="00516B24">
          <w:r w:rsidRPr="00417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5BB85F3A3545B7B30BF8BAFAF51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A1922-E047-48D2-A16D-E855859741C0}"/>
      </w:docPartPr>
      <w:docPartBody>
        <w:p w:rsidR="00516B24" w:rsidRDefault="00516B24" w:rsidP="00516B24">
          <w:pPr>
            <w:pStyle w:val="3C5BB85F3A3545B7B30BF8BAFAF51F64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99FC054AF7496D97FF4F97C0AB1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05A54-7EDD-44CB-8F82-ED3129BDFB25}"/>
      </w:docPartPr>
      <w:docPartBody>
        <w:p w:rsidR="00516B24" w:rsidRDefault="00516B24" w:rsidP="00516B24">
          <w:pPr>
            <w:pStyle w:val="8499FC054AF7496D97FF4F97C0AB157A"/>
          </w:pPr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65902BB2DB42B8B3953CA6EB785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79E8B-F0F7-4D44-ACEC-05056D202E96}"/>
      </w:docPartPr>
      <w:docPartBody>
        <w:p w:rsidR="00516B24" w:rsidRDefault="00516B24" w:rsidP="00516B24">
          <w:pPr>
            <w:pStyle w:val="C065902BB2DB42B8B3953CA6EB785D8A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A9846511B546BBA2D66925C3DF4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55D77-6790-4BFD-86F3-AABB6F931AF7}"/>
      </w:docPartPr>
      <w:docPartBody>
        <w:p w:rsidR="00516B24" w:rsidRDefault="00516B24" w:rsidP="00516B24">
          <w:pPr>
            <w:pStyle w:val="11A9846511B546BBA2D66925C3DF4B0B"/>
          </w:pPr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D9BA4F18A748278CC34200E8587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6144F-C10F-4A0D-B47F-8A6C3CC40DB2}"/>
      </w:docPartPr>
      <w:docPartBody>
        <w:p w:rsidR="00516B24" w:rsidRDefault="00516B24" w:rsidP="00516B24">
          <w:pPr>
            <w:pStyle w:val="A7D9BA4F18A748278CC34200E8587A29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24"/>
    <w:rsid w:val="00064AF7"/>
    <w:rsid w:val="0051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6B24"/>
    <w:rPr>
      <w:color w:val="666666"/>
    </w:rPr>
  </w:style>
  <w:style w:type="paragraph" w:customStyle="1" w:styleId="3C5BB85F3A3545B7B30BF8BAFAF51F64">
    <w:name w:val="3C5BB85F3A3545B7B30BF8BAFAF51F64"/>
    <w:rsid w:val="00516B24"/>
  </w:style>
  <w:style w:type="paragraph" w:customStyle="1" w:styleId="8499FC054AF7496D97FF4F97C0AB157A">
    <w:name w:val="8499FC054AF7496D97FF4F97C0AB157A"/>
    <w:rsid w:val="00516B24"/>
  </w:style>
  <w:style w:type="paragraph" w:customStyle="1" w:styleId="A73FDD2C667F42CDA73D590E691C9FE3">
    <w:name w:val="A73FDD2C667F42CDA73D590E691C9FE3"/>
    <w:rsid w:val="00516B24"/>
  </w:style>
  <w:style w:type="paragraph" w:customStyle="1" w:styleId="885A67DA0F6F4C8599E1CF806092C423">
    <w:name w:val="885A67DA0F6F4C8599E1CF806092C423"/>
    <w:rsid w:val="00516B24"/>
  </w:style>
  <w:style w:type="paragraph" w:customStyle="1" w:styleId="C065902BB2DB42B8B3953CA6EB785D8A">
    <w:name w:val="C065902BB2DB42B8B3953CA6EB785D8A"/>
    <w:rsid w:val="00516B24"/>
  </w:style>
  <w:style w:type="paragraph" w:customStyle="1" w:styleId="11A9846511B546BBA2D66925C3DF4B0B">
    <w:name w:val="11A9846511B546BBA2D66925C3DF4B0B"/>
    <w:rsid w:val="00516B24"/>
  </w:style>
  <w:style w:type="paragraph" w:customStyle="1" w:styleId="A7D9BA4F18A748278CC34200E8587A29">
    <w:name w:val="A7D9BA4F18A748278CC34200E8587A29"/>
    <w:rsid w:val="00516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Voellner, David</dc:creator>
  <cp:keywords/>
  <dc:description/>
  <cp:lastModifiedBy>Dekkers, Niklas</cp:lastModifiedBy>
  <cp:revision>2</cp:revision>
  <cp:lastPrinted>2024-07-31T11:07:00Z</cp:lastPrinted>
  <dcterms:created xsi:type="dcterms:W3CDTF">2025-11-14T09:53:00Z</dcterms:created>
  <dcterms:modified xsi:type="dcterms:W3CDTF">2025-11-14T09:53:00Z</dcterms:modified>
</cp:coreProperties>
</file>